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80A6FF" w14:textId="4C2B4D82" w:rsidR="00CD4820" w:rsidRDefault="00CD4820" w:rsidP="006A43B9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A95FC77" wp14:editId="74DB93D0">
            <wp:simplePos x="0" y="0"/>
            <wp:positionH relativeFrom="margin">
              <wp:posOffset>-492845</wp:posOffset>
            </wp:positionH>
            <wp:positionV relativeFrom="paragraph">
              <wp:posOffset>-401745</wp:posOffset>
            </wp:positionV>
            <wp:extent cx="1597175" cy="424543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175" cy="42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166148E" wp14:editId="609EE6D3">
            <wp:simplePos x="0" y="0"/>
            <wp:positionH relativeFrom="margin">
              <wp:posOffset>5030544</wp:posOffset>
            </wp:positionH>
            <wp:positionV relativeFrom="paragraph">
              <wp:posOffset>-615210</wp:posOffset>
            </wp:positionV>
            <wp:extent cx="1126244" cy="762000"/>
            <wp:effectExtent l="0" t="0" r="0" b="0"/>
            <wp:wrapNone/>
            <wp:docPr id="3" name="Picture 3" descr="Image result for sega logo 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 result for sega logo 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6244" cy="762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7E7DD" w14:textId="1B70A9B5" w:rsidR="006A43B9" w:rsidRDefault="002179FC" w:rsidP="006A43B9">
      <w:pPr>
        <w:jc w:val="center"/>
      </w:pPr>
      <w:r>
        <w:rPr>
          <w:noProof/>
        </w:rPr>
        <w:drawing>
          <wp:inline distT="0" distB="0" distL="0" distR="0" wp14:anchorId="745C512E" wp14:editId="43915C46">
            <wp:extent cx="4324350" cy="287810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846" cy="28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CB088" w14:textId="77777777" w:rsidR="006A43B9" w:rsidRDefault="006A43B9" w:rsidP="006A43B9">
      <w:pPr>
        <w:jc w:val="center"/>
      </w:pPr>
    </w:p>
    <w:p w14:paraId="77BDBC68" w14:textId="16DD3373" w:rsidR="00C46A6B" w:rsidRPr="00503904" w:rsidRDefault="00C46A6B" w:rsidP="00503904">
      <w:pPr>
        <w:pStyle w:val="Subtitle"/>
        <w:jc w:val="center"/>
        <w:rPr>
          <w:b/>
          <w:bCs/>
          <w:color w:val="auto"/>
          <w:sz w:val="28"/>
          <w:szCs w:val="28"/>
        </w:rPr>
      </w:pPr>
      <w:r w:rsidRPr="00503904">
        <w:rPr>
          <w:b/>
          <w:bCs/>
          <w:color w:val="auto"/>
          <w:sz w:val="28"/>
          <w:szCs w:val="28"/>
        </w:rPr>
        <w:t xml:space="preserve">Company </w:t>
      </w:r>
      <w:r w:rsidR="009C1D26" w:rsidRPr="00503904">
        <w:rPr>
          <w:b/>
          <w:bCs/>
          <w:color w:val="auto"/>
          <w:sz w:val="28"/>
          <w:szCs w:val="28"/>
        </w:rPr>
        <w:t>of</w:t>
      </w:r>
      <w:r w:rsidRPr="00503904">
        <w:rPr>
          <w:b/>
          <w:bCs/>
          <w:color w:val="auto"/>
          <w:sz w:val="28"/>
          <w:szCs w:val="28"/>
        </w:rPr>
        <w:t xml:space="preserve"> Heroes 3 – Campaign Deep Dive</w:t>
      </w:r>
    </w:p>
    <w:p w14:paraId="74DEC9D5" w14:textId="4A264BCB" w:rsidR="000923FC" w:rsidRPr="00503904" w:rsidRDefault="00C46A6B" w:rsidP="006A43B9">
      <w:pPr>
        <w:jc w:val="both"/>
        <w:rPr>
          <w:rStyle w:val="normaltextrun"/>
          <w:rFonts w:cstheme="minorHAnsi"/>
          <w:color w:val="000000"/>
          <w:shd w:val="clear" w:color="auto" w:fill="FFFFFF"/>
          <w:lang w:val="en-US"/>
        </w:rPr>
      </w:pPr>
      <w:r w:rsidRPr="00503904">
        <w:rPr>
          <w:rFonts w:cstheme="minorHAnsi"/>
        </w:rPr>
        <w:t>The legendary strategy franchise is back, combining heart-pounding combat with new layers of strategy in a breathtaking Mediterranean setting.</w:t>
      </w:r>
      <w:r w:rsidR="006A43B9" w:rsidRPr="00503904">
        <w:rPr>
          <w:rStyle w:val="normaltextrun"/>
          <w:rFonts w:cstheme="minorHAnsi"/>
          <w:color w:val="000000"/>
          <w:shd w:val="clear" w:color="auto" w:fill="FFFFFF"/>
          <w:lang w:val="en-US"/>
        </w:rPr>
        <w:t xml:space="preserve"> Company of Heroes 3</w:t>
      </w:r>
      <w:r w:rsidR="006A43B9" w:rsidRPr="00503904">
        <w:rPr>
          <w:rFonts w:cstheme="minorHAnsi"/>
        </w:rPr>
        <w:t>™</w:t>
      </w:r>
      <w:r w:rsidR="00633995">
        <w:rPr>
          <w:rStyle w:val="normaltextrun"/>
          <w:rFonts w:cstheme="minorHAnsi"/>
          <w:color w:val="000000"/>
          <w:shd w:val="clear" w:color="auto" w:fill="FFFFFF"/>
          <w:lang w:val="en-US"/>
        </w:rPr>
        <w:t xml:space="preserve"> </w:t>
      </w:r>
      <w:r w:rsidR="006A43B9" w:rsidRPr="00503904">
        <w:rPr>
          <w:rStyle w:val="normaltextrun"/>
          <w:rFonts w:cstheme="minorHAnsi"/>
          <w:color w:val="000000"/>
          <w:shd w:val="clear" w:color="auto" w:fill="FFFFFF"/>
          <w:lang w:val="en-US"/>
        </w:rPr>
        <w:t>is coming to PC in 2022, bringing the series’ intimate boots-on-the-ground storytelling to a brand-new theatre of war</w:t>
      </w:r>
      <w:r w:rsidR="000923FC">
        <w:rPr>
          <w:rStyle w:val="normaltextrun"/>
          <w:rFonts w:cstheme="minorHAnsi"/>
          <w:color w:val="000000"/>
          <w:shd w:val="clear" w:color="auto" w:fill="FFFFFF"/>
          <w:lang w:val="en-US"/>
        </w:rPr>
        <w:t xml:space="preserve">. </w:t>
      </w:r>
      <w:r w:rsidR="000923FC" w:rsidRPr="000923FC">
        <w:rPr>
          <w:rStyle w:val="normaltextrun"/>
          <w:rFonts w:cstheme="minorHAnsi"/>
          <w:color w:val="000000"/>
          <w:shd w:val="clear" w:color="auto" w:fill="FFFFFF"/>
          <w:lang w:val="en-US"/>
        </w:rPr>
        <w:t>For the first time in the history of the franchise, step into the role of a WWII general on the brand new Dynamic Campaign Map</w:t>
      </w:r>
      <w:r w:rsidR="00633995">
        <w:rPr>
          <w:rStyle w:val="normaltextrun"/>
          <w:rFonts w:cstheme="minorHAnsi"/>
          <w:color w:val="000000"/>
          <w:shd w:val="clear" w:color="auto" w:fill="FFFFFF"/>
          <w:lang w:val="en-US"/>
        </w:rPr>
        <w:t xml:space="preserve"> </w:t>
      </w:r>
      <w:r w:rsidR="000923FC" w:rsidRPr="000923FC">
        <w:rPr>
          <w:rStyle w:val="normaltextrun"/>
          <w:rFonts w:cstheme="minorHAnsi"/>
          <w:color w:val="000000"/>
          <w:shd w:val="clear" w:color="auto" w:fill="FFFFFF"/>
          <w:lang w:val="en-US"/>
        </w:rPr>
        <w:t>and determine the course of the Allied campaign in Italy day by day, battle by battle. With a birds-eye view of the theater, players will make decisions that impact both the tactical battles they’ll be playing, as well as the course of the war itself.</w:t>
      </w:r>
    </w:p>
    <w:p w14:paraId="2A542126" w14:textId="74446454" w:rsidR="006A43B9" w:rsidRPr="00503904" w:rsidRDefault="00AA7510" w:rsidP="0013194A">
      <w:pPr>
        <w:jc w:val="both"/>
        <w:rPr>
          <w:rFonts w:cstheme="minorHAnsi"/>
        </w:rPr>
      </w:pPr>
      <w:r>
        <w:rPr>
          <w:rStyle w:val="normaltextrun"/>
          <w:rFonts w:cstheme="minorHAnsi"/>
          <w:color w:val="000000"/>
          <w:shd w:val="clear" w:color="auto" w:fill="FFFFFF"/>
          <w:lang w:val="en-US"/>
        </w:rPr>
        <w:t xml:space="preserve">To </w:t>
      </w:r>
      <w:r w:rsidR="0013194A">
        <w:rPr>
          <w:rStyle w:val="normaltextrun"/>
          <w:rFonts w:cstheme="minorHAnsi"/>
          <w:color w:val="000000"/>
          <w:shd w:val="clear" w:color="auto" w:fill="FFFFFF"/>
          <w:lang w:val="en-US"/>
        </w:rPr>
        <w:t>close 2021 on a high for</w:t>
      </w:r>
      <w:r>
        <w:rPr>
          <w:rStyle w:val="normaltextrun"/>
          <w:rFonts w:cstheme="minorHAnsi"/>
          <w:color w:val="000000"/>
          <w:shd w:val="clear" w:color="auto" w:fill="FFFFFF"/>
          <w:lang w:val="en-US"/>
        </w:rPr>
        <w:t xml:space="preserve"> all things Company of Heroes 3, </w:t>
      </w:r>
      <w:r w:rsidR="006A43B9" w:rsidRPr="00503904">
        <w:rPr>
          <w:rStyle w:val="normaltextrun"/>
          <w:rFonts w:cstheme="minorHAnsi"/>
          <w:color w:val="000000"/>
          <w:shd w:val="clear" w:color="auto" w:fill="FFFFFF"/>
          <w:lang w:val="en-US"/>
        </w:rPr>
        <w:t>Relic Entertainment</w:t>
      </w:r>
      <w:r w:rsidR="00CD4820">
        <w:rPr>
          <w:rStyle w:val="normaltextrun"/>
          <w:rFonts w:cstheme="minorHAnsi"/>
          <w:color w:val="000000"/>
          <w:shd w:val="clear" w:color="auto" w:fill="FFFFFF"/>
          <w:lang w:val="en-US"/>
        </w:rPr>
        <w:t xml:space="preserve"> have prepared</w:t>
      </w:r>
      <w:r w:rsidR="006A43B9" w:rsidRPr="00503904">
        <w:rPr>
          <w:rStyle w:val="normaltextrun"/>
          <w:rFonts w:cstheme="minorHAnsi"/>
          <w:color w:val="000000"/>
          <w:shd w:val="clear" w:color="auto" w:fill="FFFFFF"/>
          <w:lang w:val="en-US"/>
        </w:rPr>
        <w:t xml:space="preserve"> </w:t>
      </w:r>
      <w:r w:rsidR="00CD4820">
        <w:rPr>
          <w:rStyle w:val="normaltextrun"/>
          <w:rFonts w:cstheme="minorHAnsi"/>
          <w:color w:val="000000"/>
          <w:shd w:val="clear" w:color="auto" w:fill="FFFFFF"/>
          <w:lang w:val="en-US"/>
        </w:rPr>
        <w:t xml:space="preserve">a deep dive </w:t>
      </w:r>
      <w:r w:rsidR="00503904" w:rsidRPr="00503904">
        <w:rPr>
          <w:rStyle w:val="normaltextrun"/>
          <w:rFonts w:cstheme="minorHAnsi"/>
          <w:color w:val="000000"/>
          <w:shd w:val="clear" w:color="auto" w:fill="FFFFFF"/>
          <w:lang w:val="en-US"/>
        </w:rPr>
        <w:t>Developer</w:t>
      </w:r>
      <w:r w:rsidR="006A43B9" w:rsidRPr="00503904">
        <w:rPr>
          <w:rStyle w:val="normaltextrun"/>
          <w:rFonts w:cstheme="minorHAnsi"/>
          <w:color w:val="000000"/>
          <w:shd w:val="clear" w:color="auto" w:fill="FFFFFF"/>
          <w:lang w:val="en-US"/>
        </w:rPr>
        <w:t xml:space="preserve"> </w:t>
      </w:r>
      <w:r w:rsidR="00503904" w:rsidRPr="00503904">
        <w:rPr>
          <w:rStyle w:val="normaltextrun"/>
          <w:rFonts w:cstheme="minorHAnsi"/>
          <w:color w:val="000000"/>
          <w:shd w:val="clear" w:color="auto" w:fill="FFFFFF"/>
          <w:lang w:val="en-US"/>
        </w:rPr>
        <w:t xml:space="preserve">Diary </w:t>
      </w:r>
      <w:r w:rsidR="006A43B9" w:rsidRPr="00503904">
        <w:rPr>
          <w:rStyle w:val="normaltextrun"/>
          <w:rFonts w:cstheme="minorHAnsi"/>
          <w:color w:val="000000"/>
          <w:shd w:val="clear" w:color="auto" w:fill="FFFFFF"/>
          <w:lang w:val="en-US"/>
        </w:rPr>
        <w:t>video</w:t>
      </w:r>
      <w:r w:rsidR="00613C49">
        <w:rPr>
          <w:rStyle w:val="normaltextrun"/>
          <w:rFonts w:cstheme="minorHAnsi"/>
          <w:color w:val="000000"/>
          <w:shd w:val="clear" w:color="auto" w:fill="FFFFFF"/>
          <w:lang w:val="en-US"/>
        </w:rPr>
        <w:t xml:space="preserve"> </w:t>
      </w:r>
      <w:hyperlink r:id="rId9" w:history="1">
        <w:r w:rsidR="00613C49" w:rsidRPr="00FB35E3">
          <w:rPr>
            <w:rStyle w:val="Hyperlink"/>
            <w:rFonts w:cstheme="minorHAnsi"/>
            <w:b/>
            <w:bCs/>
            <w:shd w:val="clear" w:color="auto" w:fill="FFFFFF"/>
            <w:lang w:val="en-US"/>
          </w:rPr>
          <w:t>here</w:t>
        </w:r>
      </w:hyperlink>
      <w:r w:rsidR="00613C49">
        <w:rPr>
          <w:rStyle w:val="normaltextrun"/>
          <w:rFonts w:cstheme="minorHAnsi"/>
          <w:color w:val="000000"/>
          <w:shd w:val="clear" w:color="auto" w:fill="FFFFFF"/>
          <w:lang w:val="en-US"/>
        </w:rPr>
        <w:t>,</w:t>
      </w:r>
      <w:r w:rsidR="00503904" w:rsidRPr="00503904">
        <w:rPr>
          <w:rStyle w:val="normaltextrun"/>
          <w:rFonts w:cstheme="minorHAnsi"/>
          <w:color w:val="000000"/>
          <w:shd w:val="clear" w:color="auto" w:fill="FFFFFF"/>
          <w:lang w:val="en-US"/>
        </w:rPr>
        <w:t xml:space="preserve"> </w:t>
      </w:r>
      <w:r w:rsidR="00CD4820">
        <w:rPr>
          <w:rStyle w:val="normaltextrun"/>
          <w:rFonts w:cstheme="minorHAnsi"/>
          <w:color w:val="000000"/>
          <w:shd w:val="clear" w:color="auto" w:fill="FFFFFF"/>
          <w:lang w:val="en-US"/>
        </w:rPr>
        <w:t>where players can</w:t>
      </w:r>
      <w:r w:rsidR="00503904" w:rsidRPr="00503904">
        <w:rPr>
          <w:rStyle w:val="normaltextrun"/>
          <w:rFonts w:cstheme="minorHAnsi"/>
          <w:color w:val="000000"/>
          <w:shd w:val="clear" w:color="auto" w:fill="FFFFFF"/>
          <w:lang w:val="en-US"/>
        </w:rPr>
        <w:t xml:space="preserve"> learn more about the origins of the new Dynamic Campaign Map. The Relic dev</w:t>
      </w:r>
      <w:r w:rsidR="00CD4820">
        <w:rPr>
          <w:rStyle w:val="normaltextrun"/>
          <w:rFonts w:cstheme="minorHAnsi"/>
          <w:color w:val="000000"/>
          <w:shd w:val="clear" w:color="auto" w:fill="FFFFFF"/>
          <w:lang w:val="en-US"/>
        </w:rPr>
        <w:t>s</w:t>
      </w:r>
      <w:r w:rsidR="00503904" w:rsidRPr="00503904">
        <w:rPr>
          <w:rStyle w:val="normaltextrun"/>
          <w:rFonts w:cstheme="minorHAnsi"/>
          <w:color w:val="000000"/>
          <w:shd w:val="clear" w:color="auto" w:fill="FFFFFF"/>
          <w:lang w:val="en-US"/>
        </w:rPr>
        <w:t xml:space="preserve"> discuss some of the exciting new systems, decisions players will have to make, and</w:t>
      </w:r>
      <w:r w:rsidR="00503904" w:rsidRPr="00503904">
        <w:rPr>
          <w:rFonts w:cstheme="minorHAnsi"/>
        </w:rPr>
        <w:t xml:space="preserve"> how the new Dynamic Campaign will affect the classic RTS gameplay that players know and love. Players can also find out more about new resources</w:t>
      </w:r>
      <w:r w:rsidR="000923FC">
        <w:rPr>
          <w:rFonts w:cstheme="minorHAnsi"/>
        </w:rPr>
        <w:t xml:space="preserve"> and mechanics</w:t>
      </w:r>
      <w:r w:rsidR="00503904" w:rsidRPr="00503904">
        <w:rPr>
          <w:rFonts w:cstheme="minorHAnsi"/>
        </w:rPr>
        <w:t xml:space="preserve"> on the Dynamic Campaign Map</w:t>
      </w:r>
      <w:r w:rsidR="0013194A">
        <w:rPr>
          <w:rFonts w:cstheme="minorHAnsi"/>
        </w:rPr>
        <w:t>,</w:t>
      </w:r>
      <w:r w:rsidR="00503904" w:rsidRPr="00503904">
        <w:rPr>
          <w:rFonts w:cstheme="minorHAnsi"/>
        </w:rPr>
        <w:t xml:space="preserve"> such as Partisans, Air and Naval forces, and how these systems </w:t>
      </w:r>
      <w:r w:rsidR="000923FC">
        <w:rPr>
          <w:rFonts w:cstheme="minorHAnsi"/>
        </w:rPr>
        <w:t>can be used to turn the tide of the conflict</w:t>
      </w:r>
      <w:r w:rsidR="00503904" w:rsidRPr="00503904">
        <w:rPr>
          <w:rFonts w:cstheme="minorHAnsi"/>
        </w:rPr>
        <w:t>.</w:t>
      </w:r>
    </w:p>
    <w:p w14:paraId="0A120588" w14:textId="77777777" w:rsidR="006A43B9" w:rsidRPr="00503904" w:rsidRDefault="006A43B9" w:rsidP="0013194A">
      <w:pPr>
        <w:jc w:val="both"/>
        <w:rPr>
          <w:rFonts w:cstheme="minorHAnsi"/>
        </w:rPr>
      </w:pPr>
      <w:r w:rsidRPr="00503904">
        <w:rPr>
          <w:rFonts w:cstheme="minorHAnsi"/>
        </w:rPr>
        <w:t xml:space="preserve">For more information about Company of Heroes 3 head to </w:t>
      </w:r>
      <w:hyperlink r:id="rId10" w:history="1">
        <w:r w:rsidRPr="00503904">
          <w:rPr>
            <w:rStyle w:val="Hyperlink"/>
            <w:rFonts w:cstheme="minorHAnsi"/>
          </w:rPr>
          <w:t>www.companyofheroes.com</w:t>
        </w:r>
      </w:hyperlink>
      <w:r w:rsidRPr="00503904">
        <w:rPr>
          <w:rFonts w:cstheme="minorHAnsi"/>
        </w:rPr>
        <w:t xml:space="preserve">, You can follow the game on </w:t>
      </w:r>
      <w:hyperlink r:id="rId11" w:history="1">
        <w:r w:rsidRPr="00503904">
          <w:rPr>
            <w:rStyle w:val="Hyperlink"/>
            <w:rFonts w:cstheme="minorHAnsi"/>
          </w:rPr>
          <w:t>YouTube</w:t>
        </w:r>
      </w:hyperlink>
      <w:r w:rsidRPr="00503904">
        <w:rPr>
          <w:rFonts w:cstheme="minorHAnsi"/>
        </w:rPr>
        <w:t xml:space="preserve">, </w:t>
      </w:r>
      <w:hyperlink r:id="rId12" w:history="1">
        <w:r w:rsidRPr="00503904">
          <w:rPr>
            <w:rStyle w:val="Hyperlink"/>
            <w:rFonts w:cstheme="minorHAnsi"/>
          </w:rPr>
          <w:t>Twitter</w:t>
        </w:r>
      </w:hyperlink>
      <w:r w:rsidRPr="00503904">
        <w:rPr>
          <w:rFonts w:cstheme="minorHAnsi"/>
        </w:rPr>
        <w:t xml:space="preserve">, </w:t>
      </w:r>
      <w:hyperlink r:id="rId13" w:history="1">
        <w:r w:rsidRPr="00503904">
          <w:rPr>
            <w:rStyle w:val="Hyperlink"/>
            <w:rFonts w:cstheme="minorHAnsi"/>
          </w:rPr>
          <w:t>Discord</w:t>
        </w:r>
      </w:hyperlink>
      <w:r w:rsidRPr="00503904">
        <w:rPr>
          <w:rFonts w:cstheme="minorHAnsi"/>
        </w:rPr>
        <w:t xml:space="preserve">, </w:t>
      </w:r>
      <w:hyperlink r:id="rId14" w:history="1">
        <w:r w:rsidRPr="00503904">
          <w:rPr>
            <w:rStyle w:val="Hyperlink"/>
            <w:rFonts w:cstheme="minorHAnsi"/>
          </w:rPr>
          <w:t>Twitch</w:t>
        </w:r>
      </w:hyperlink>
      <w:r w:rsidRPr="00503904">
        <w:rPr>
          <w:rFonts w:cstheme="minorHAnsi"/>
        </w:rPr>
        <w:t xml:space="preserve"> and </w:t>
      </w:r>
      <w:hyperlink r:id="rId15" w:history="1">
        <w:r w:rsidRPr="00503904">
          <w:rPr>
            <w:rStyle w:val="Hyperlink"/>
            <w:rFonts w:cstheme="minorHAnsi"/>
          </w:rPr>
          <w:t>Facebook</w:t>
        </w:r>
      </w:hyperlink>
      <w:r w:rsidRPr="00503904">
        <w:rPr>
          <w:rFonts w:cstheme="minorHAnsi"/>
        </w:rPr>
        <w:t xml:space="preserve">. For more information about SEGA Europe, log on to </w:t>
      </w:r>
      <w:hyperlink r:id="rId16" w:history="1">
        <w:r w:rsidRPr="00503904">
          <w:rPr>
            <w:rStyle w:val="Hyperlink"/>
            <w:rFonts w:cstheme="minorHAnsi"/>
          </w:rPr>
          <w:t>www.sega.co.uk</w:t>
        </w:r>
      </w:hyperlink>
      <w:r w:rsidRPr="00503904">
        <w:rPr>
          <w:rFonts w:cstheme="minorHAnsi"/>
        </w:rPr>
        <w:t xml:space="preserve"> and follow us on </w:t>
      </w:r>
      <w:hyperlink r:id="rId17" w:history="1">
        <w:r w:rsidRPr="00503904">
          <w:rPr>
            <w:rStyle w:val="Hyperlink"/>
            <w:rFonts w:cstheme="minorHAnsi"/>
          </w:rPr>
          <w:t>Facebook</w:t>
        </w:r>
      </w:hyperlink>
      <w:r w:rsidRPr="00503904">
        <w:rPr>
          <w:rFonts w:cstheme="minorHAnsi"/>
        </w:rPr>
        <w:t xml:space="preserve">, </w:t>
      </w:r>
      <w:hyperlink r:id="rId18" w:history="1">
        <w:r w:rsidRPr="00503904">
          <w:rPr>
            <w:rStyle w:val="Hyperlink"/>
            <w:rFonts w:cstheme="minorHAnsi"/>
          </w:rPr>
          <w:t>Instagram</w:t>
        </w:r>
      </w:hyperlink>
      <w:r w:rsidRPr="00503904">
        <w:rPr>
          <w:rFonts w:cstheme="minorHAnsi"/>
        </w:rPr>
        <w:t xml:space="preserve">, </w:t>
      </w:r>
      <w:hyperlink r:id="rId19" w:history="1">
        <w:r w:rsidRPr="00503904">
          <w:rPr>
            <w:rStyle w:val="Hyperlink"/>
            <w:rFonts w:cstheme="minorHAnsi"/>
          </w:rPr>
          <w:t>YouTube</w:t>
        </w:r>
      </w:hyperlink>
      <w:r w:rsidRPr="00503904">
        <w:rPr>
          <w:rFonts w:cstheme="minorHAnsi"/>
        </w:rPr>
        <w:t xml:space="preserve">, </w:t>
      </w:r>
      <w:hyperlink r:id="rId20" w:history="1">
        <w:r w:rsidRPr="00503904">
          <w:rPr>
            <w:rStyle w:val="Hyperlink"/>
            <w:rFonts w:cstheme="minorHAnsi"/>
          </w:rPr>
          <w:t>Twitch</w:t>
        </w:r>
      </w:hyperlink>
      <w:r w:rsidRPr="00503904">
        <w:rPr>
          <w:rFonts w:cstheme="minorHAnsi"/>
        </w:rPr>
        <w:t xml:space="preserve">, and </w:t>
      </w:r>
      <w:hyperlink r:id="rId21" w:history="1">
        <w:r w:rsidRPr="00503904">
          <w:rPr>
            <w:rStyle w:val="Hyperlink"/>
            <w:rFonts w:cstheme="minorHAnsi"/>
          </w:rPr>
          <w:t>Twitter</w:t>
        </w:r>
      </w:hyperlink>
      <w:r w:rsidRPr="00503904">
        <w:rPr>
          <w:rFonts w:cstheme="minorHAnsi"/>
        </w:rPr>
        <w:t>.</w:t>
      </w:r>
    </w:p>
    <w:p w14:paraId="6D29176F" w14:textId="2DB4BF0C" w:rsidR="00F51383" w:rsidRPr="00503904" w:rsidRDefault="00FB35E3" w:rsidP="006A43B9">
      <w:pPr>
        <w:rPr>
          <w:rFonts w:cstheme="minorHAnsi"/>
        </w:rPr>
      </w:pPr>
    </w:p>
    <w:sectPr w:rsidR="00F51383" w:rsidRPr="005039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5A089B" w14:textId="77777777" w:rsidR="006A43B9" w:rsidRDefault="006A43B9" w:rsidP="006A43B9">
      <w:pPr>
        <w:spacing w:after="0" w:line="240" w:lineRule="auto"/>
      </w:pPr>
      <w:r>
        <w:separator/>
      </w:r>
    </w:p>
  </w:endnote>
  <w:endnote w:type="continuationSeparator" w:id="0">
    <w:p w14:paraId="086DB16A" w14:textId="77777777" w:rsidR="006A43B9" w:rsidRDefault="006A43B9" w:rsidP="006A43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179BF2" w14:textId="77777777" w:rsidR="006A43B9" w:rsidRDefault="006A43B9" w:rsidP="006A43B9">
      <w:pPr>
        <w:spacing w:after="0" w:line="240" w:lineRule="auto"/>
      </w:pPr>
      <w:r>
        <w:separator/>
      </w:r>
    </w:p>
  </w:footnote>
  <w:footnote w:type="continuationSeparator" w:id="0">
    <w:p w14:paraId="1D1F71CC" w14:textId="77777777" w:rsidR="006A43B9" w:rsidRDefault="006A43B9" w:rsidP="006A43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26F"/>
    <w:rsid w:val="000923FC"/>
    <w:rsid w:val="0013194A"/>
    <w:rsid w:val="002179FC"/>
    <w:rsid w:val="00503904"/>
    <w:rsid w:val="00613C49"/>
    <w:rsid w:val="00633995"/>
    <w:rsid w:val="006A43B9"/>
    <w:rsid w:val="007009EB"/>
    <w:rsid w:val="007569CE"/>
    <w:rsid w:val="009253AE"/>
    <w:rsid w:val="009C1D26"/>
    <w:rsid w:val="00A4454E"/>
    <w:rsid w:val="00AA7510"/>
    <w:rsid w:val="00B0626F"/>
    <w:rsid w:val="00C46A6B"/>
    <w:rsid w:val="00CD4820"/>
    <w:rsid w:val="00FB3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490024"/>
  <w15:chartTrackingRefBased/>
  <w15:docId w15:val="{C7B668B5-1591-451F-9CE5-92AB48689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06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C46A6B"/>
  </w:style>
  <w:style w:type="character" w:styleId="Hyperlink">
    <w:name w:val="Hyperlink"/>
    <w:basedOn w:val="DefaultParagraphFont"/>
    <w:uiPriority w:val="99"/>
    <w:unhideWhenUsed/>
    <w:rsid w:val="006A43B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A43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43B9"/>
  </w:style>
  <w:style w:type="paragraph" w:styleId="Footer">
    <w:name w:val="footer"/>
    <w:basedOn w:val="Normal"/>
    <w:link w:val="FooterChar"/>
    <w:uiPriority w:val="99"/>
    <w:unhideWhenUsed/>
    <w:rsid w:val="006A43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43B9"/>
  </w:style>
  <w:style w:type="paragraph" w:styleId="Subtitle">
    <w:name w:val="Subtitle"/>
    <w:basedOn w:val="Normal"/>
    <w:next w:val="Normal"/>
    <w:link w:val="SubtitleChar"/>
    <w:uiPriority w:val="11"/>
    <w:qFormat/>
    <w:rsid w:val="0050390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503904"/>
    <w:rPr>
      <w:rFonts w:eastAsiaTheme="minorEastAsia"/>
      <w:color w:val="5A5A5A" w:themeColor="text1" w:themeTint="A5"/>
      <w:spacing w:val="15"/>
    </w:rPr>
  </w:style>
  <w:style w:type="character" w:styleId="UnresolvedMention">
    <w:name w:val="Unresolved Mention"/>
    <w:basedOn w:val="DefaultParagraphFont"/>
    <w:uiPriority w:val="99"/>
    <w:semiHidden/>
    <w:unhideWhenUsed/>
    <w:rsid w:val="00613C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20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discord.gg/companyofheroes" TargetMode="External"/><Relationship Id="rId18" Type="http://schemas.openxmlformats.org/officeDocument/2006/relationships/hyperlink" Target="https://www.instagram.com/sega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twitter.com/sega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twitter.com/CompanyOfHeroes" TargetMode="External"/><Relationship Id="rId17" Type="http://schemas.openxmlformats.org/officeDocument/2006/relationships/hyperlink" Target="http://www.facebook.com/sega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sega.co.uk/" TargetMode="External"/><Relationship Id="rId20" Type="http://schemas.openxmlformats.org/officeDocument/2006/relationships/hyperlink" Target="https://www.twitch.tv/sega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user/CoHOfficial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facebook.com/companyofheroes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companyofheroes.com" TargetMode="External"/><Relationship Id="rId19" Type="http://schemas.openxmlformats.org/officeDocument/2006/relationships/hyperlink" Target="https://www.youtube.com/user/SEGAEurope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youtu.be/ZwiSEYMdOP0" TargetMode="External"/><Relationship Id="rId14" Type="http://schemas.openxmlformats.org/officeDocument/2006/relationships/hyperlink" Target="https://www.twitch.tv/relicentertainment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</Pages>
  <Words>335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Koolhoven, Jasmine, SOE</dc:creator>
  <cp:keywords/>
  <dc:description/>
  <cp:lastModifiedBy>Koolhoven, Jasmine, SOE</cp:lastModifiedBy>
  <cp:revision>8</cp:revision>
  <dcterms:created xsi:type="dcterms:W3CDTF">2021-12-14T15:44:00Z</dcterms:created>
  <dcterms:modified xsi:type="dcterms:W3CDTF">2021-12-17T13:39:00Z</dcterms:modified>
</cp:coreProperties>
</file>